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82" w:rsidRDefault="00FA4482" w:rsidP="00FA4482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ЗЕЛЁНОПОЛЯНСКИЙ СЕЛЬСКИЙ СОВЕТ ДЕПУТАТОВ</w:t>
      </w:r>
    </w:p>
    <w:p w:rsidR="00FA4482" w:rsidRDefault="00FA4482" w:rsidP="00FA4482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ТРОИЦКОГО РАЙОНА АЛТАЙСКОГО КРАЯ</w:t>
      </w:r>
    </w:p>
    <w:p w:rsidR="00FA4482" w:rsidRDefault="00FA4482" w:rsidP="00FA4482">
      <w:pPr>
        <w:jc w:val="center"/>
        <w:rPr>
          <w:sz w:val="26"/>
          <w:szCs w:val="26"/>
        </w:rPr>
      </w:pPr>
    </w:p>
    <w:p w:rsidR="00FA4482" w:rsidRDefault="00FA4482" w:rsidP="00FA4482">
      <w:pPr>
        <w:jc w:val="center"/>
        <w:rPr>
          <w:sz w:val="26"/>
          <w:szCs w:val="26"/>
        </w:rPr>
      </w:pPr>
    </w:p>
    <w:p w:rsidR="00FA4482" w:rsidRPr="00962D24" w:rsidRDefault="00FA4482" w:rsidP="00FA4482">
      <w:pPr>
        <w:jc w:val="center"/>
        <w:rPr>
          <w:b/>
          <w:spacing w:val="84"/>
          <w:sz w:val="36"/>
          <w:szCs w:val="36"/>
        </w:rPr>
      </w:pPr>
      <w:r w:rsidRPr="00962D24">
        <w:rPr>
          <w:b/>
          <w:spacing w:val="84"/>
          <w:sz w:val="36"/>
          <w:szCs w:val="36"/>
        </w:rPr>
        <w:t>РЕШЕНИЕ</w:t>
      </w:r>
    </w:p>
    <w:p w:rsidR="00FA4482" w:rsidRPr="00962D24" w:rsidRDefault="00FA4482" w:rsidP="00FA4482">
      <w:pPr>
        <w:jc w:val="center"/>
        <w:rPr>
          <w:sz w:val="26"/>
          <w:szCs w:val="26"/>
        </w:rPr>
      </w:pPr>
    </w:p>
    <w:p w:rsidR="00FA4482" w:rsidRPr="00962D24" w:rsidRDefault="00FA4482" w:rsidP="00FA4482">
      <w:pPr>
        <w:jc w:val="center"/>
        <w:rPr>
          <w:sz w:val="26"/>
          <w:szCs w:val="26"/>
        </w:rPr>
      </w:pPr>
    </w:p>
    <w:p w:rsidR="00FA4482" w:rsidRPr="001739D8" w:rsidRDefault="00FA4482" w:rsidP="00FA4482">
      <w:pPr>
        <w:rPr>
          <w:sz w:val="28"/>
          <w:szCs w:val="28"/>
        </w:rPr>
      </w:pPr>
      <w:r w:rsidRPr="001739D8">
        <w:rPr>
          <w:sz w:val="28"/>
          <w:szCs w:val="28"/>
        </w:rPr>
        <w:t>от 2</w:t>
      </w:r>
      <w:r w:rsidR="001739D8" w:rsidRPr="001739D8">
        <w:rPr>
          <w:sz w:val="28"/>
          <w:szCs w:val="28"/>
        </w:rPr>
        <w:t>9</w:t>
      </w:r>
      <w:r w:rsidRPr="001739D8">
        <w:rPr>
          <w:sz w:val="28"/>
          <w:szCs w:val="28"/>
        </w:rPr>
        <w:t>.09.20</w:t>
      </w:r>
      <w:r w:rsidR="001739D8" w:rsidRPr="001739D8">
        <w:rPr>
          <w:sz w:val="28"/>
          <w:szCs w:val="28"/>
        </w:rPr>
        <w:t>22</w:t>
      </w:r>
      <w:r w:rsidRPr="001739D8">
        <w:rPr>
          <w:sz w:val="28"/>
          <w:szCs w:val="28"/>
        </w:rPr>
        <w:t xml:space="preserve"> года                                                                                  №</w:t>
      </w:r>
      <w:r w:rsidR="001739D8" w:rsidRPr="001739D8">
        <w:rPr>
          <w:sz w:val="28"/>
          <w:szCs w:val="28"/>
        </w:rPr>
        <w:t>2</w:t>
      </w:r>
      <w:r w:rsidRPr="001739D8">
        <w:rPr>
          <w:sz w:val="28"/>
          <w:szCs w:val="28"/>
        </w:rPr>
        <w:t>5</w:t>
      </w:r>
    </w:p>
    <w:p w:rsidR="00014922" w:rsidRDefault="00014922" w:rsidP="00FA4482">
      <w:pPr>
        <w:jc w:val="center"/>
        <w:rPr>
          <w:sz w:val="28"/>
          <w:szCs w:val="28"/>
        </w:rPr>
      </w:pPr>
    </w:p>
    <w:p w:rsidR="00FA4482" w:rsidRPr="001739D8" w:rsidRDefault="00FA4482" w:rsidP="00FA4482">
      <w:pPr>
        <w:jc w:val="center"/>
        <w:rPr>
          <w:sz w:val="28"/>
          <w:szCs w:val="28"/>
        </w:rPr>
      </w:pPr>
      <w:proofErr w:type="gramStart"/>
      <w:r w:rsidRPr="001739D8">
        <w:rPr>
          <w:sz w:val="28"/>
          <w:szCs w:val="28"/>
        </w:rPr>
        <w:t>с</w:t>
      </w:r>
      <w:proofErr w:type="gramEnd"/>
      <w:r w:rsidRPr="001739D8">
        <w:rPr>
          <w:sz w:val="28"/>
          <w:szCs w:val="28"/>
        </w:rPr>
        <w:t>. Зелёная Поляна</w:t>
      </w:r>
    </w:p>
    <w:p w:rsidR="00FA4482" w:rsidRPr="001739D8" w:rsidRDefault="00FA4482" w:rsidP="00FA4482">
      <w:pPr>
        <w:rPr>
          <w:sz w:val="28"/>
          <w:szCs w:val="28"/>
        </w:rPr>
      </w:pPr>
    </w:p>
    <w:p w:rsidR="00FA4482" w:rsidRPr="001739D8" w:rsidRDefault="00FA4482" w:rsidP="00FA4482">
      <w:pPr>
        <w:rPr>
          <w:sz w:val="28"/>
          <w:szCs w:val="28"/>
        </w:rPr>
      </w:pPr>
    </w:p>
    <w:p w:rsidR="00FA4482" w:rsidRPr="001739D8" w:rsidRDefault="00FA4482" w:rsidP="00FA4482">
      <w:pPr>
        <w:rPr>
          <w:sz w:val="28"/>
          <w:szCs w:val="28"/>
        </w:rPr>
      </w:pPr>
    </w:p>
    <w:p w:rsidR="00FA4482" w:rsidRPr="001739D8" w:rsidRDefault="001739D8" w:rsidP="001739D8">
      <w:pPr>
        <w:jc w:val="both"/>
        <w:rPr>
          <w:sz w:val="28"/>
          <w:szCs w:val="28"/>
        </w:rPr>
      </w:pPr>
      <w:r w:rsidRPr="001739D8">
        <w:rPr>
          <w:sz w:val="28"/>
          <w:szCs w:val="28"/>
        </w:rPr>
        <w:t xml:space="preserve"> </w:t>
      </w:r>
      <w:r w:rsidR="00FA4482" w:rsidRPr="001739D8">
        <w:rPr>
          <w:sz w:val="28"/>
          <w:szCs w:val="28"/>
        </w:rPr>
        <w:t>О признании полномочий депутатов,</w:t>
      </w:r>
    </w:p>
    <w:p w:rsidR="001739D8" w:rsidRPr="001739D8" w:rsidRDefault="00FA4482" w:rsidP="001739D8">
      <w:pPr>
        <w:jc w:val="both"/>
        <w:rPr>
          <w:sz w:val="28"/>
          <w:szCs w:val="28"/>
        </w:rPr>
      </w:pPr>
      <w:r w:rsidRPr="001739D8">
        <w:rPr>
          <w:sz w:val="28"/>
          <w:szCs w:val="28"/>
        </w:rPr>
        <w:t xml:space="preserve"> избранных по </w:t>
      </w:r>
      <w:proofErr w:type="spellStart"/>
      <w:r w:rsidR="001739D8" w:rsidRPr="001739D8">
        <w:rPr>
          <w:sz w:val="28"/>
          <w:szCs w:val="28"/>
        </w:rPr>
        <w:t>Зелёнополянскому</w:t>
      </w:r>
      <w:proofErr w:type="spellEnd"/>
      <w:r w:rsidR="001739D8" w:rsidRPr="001739D8">
        <w:rPr>
          <w:sz w:val="28"/>
          <w:szCs w:val="28"/>
        </w:rPr>
        <w:t xml:space="preserve"> </w:t>
      </w:r>
    </w:p>
    <w:p w:rsidR="00FA4482" w:rsidRPr="001739D8" w:rsidRDefault="001739D8" w:rsidP="001739D8">
      <w:pPr>
        <w:jc w:val="both"/>
        <w:rPr>
          <w:sz w:val="28"/>
          <w:szCs w:val="28"/>
        </w:rPr>
      </w:pPr>
      <w:proofErr w:type="spellStart"/>
      <w:r w:rsidRPr="001739D8">
        <w:rPr>
          <w:sz w:val="28"/>
          <w:szCs w:val="28"/>
        </w:rPr>
        <w:t>шестимандатному</w:t>
      </w:r>
      <w:proofErr w:type="spellEnd"/>
      <w:r w:rsidRPr="001739D8">
        <w:rPr>
          <w:sz w:val="28"/>
          <w:szCs w:val="28"/>
        </w:rPr>
        <w:t xml:space="preserve"> </w:t>
      </w:r>
      <w:r w:rsidR="00FA4482" w:rsidRPr="001739D8">
        <w:rPr>
          <w:sz w:val="28"/>
          <w:szCs w:val="28"/>
        </w:rPr>
        <w:t xml:space="preserve">избирательному округу №1 </w:t>
      </w:r>
    </w:p>
    <w:p w:rsidR="001739D8" w:rsidRPr="001739D8" w:rsidRDefault="001739D8" w:rsidP="001739D8">
      <w:pPr>
        <w:jc w:val="both"/>
        <w:rPr>
          <w:sz w:val="28"/>
          <w:szCs w:val="28"/>
        </w:rPr>
      </w:pPr>
      <w:r w:rsidRPr="001739D8">
        <w:rPr>
          <w:sz w:val="28"/>
          <w:szCs w:val="28"/>
        </w:rPr>
        <w:t xml:space="preserve">и </w:t>
      </w:r>
      <w:proofErr w:type="spellStart"/>
      <w:r w:rsidRPr="001739D8">
        <w:rPr>
          <w:sz w:val="28"/>
          <w:szCs w:val="28"/>
        </w:rPr>
        <w:t>Вершининскому</w:t>
      </w:r>
      <w:proofErr w:type="spellEnd"/>
      <w:r w:rsidRPr="001739D8">
        <w:rPr>
          <w:sz w:val="28"/>
          <w:szCs w:val="28"/>
        </w:rPr>
        <w:t xml:space="preserve"> двухмандатному </w:t>
      </w:r>
    </w:p>
    <w:p w:rsidR="001739D8" w:rsidRPr="001739D8" w:rsidRDefault="001739D8" w:rsidP="001739D8">
      <w:pPr>
        <w:jc w:val="both"/>
        <w:rPr>
          <w:sz w:val="28"/>
          <w:szCs w:val="28"/>
        </w:rPr>
      </w:pPr>
      <w:r w:rsidRPr="001739D8">
        <w:rPr>
          <w:sz w:val="28"/>
          <w:szCs w:val="28"/>
        </w:rPr>
        <w:t>избирательному округу №2</w:t>
      </w:r>
    </w:p>
    <w:p w:rsidR="00FA4482" w:rsidRPr="001739D8" w:rsidRDefault="00FA4482" w:rsidP="001739D8">
      <w:pPr>
        <w:jc w:val="both"/>
        <w:rPr>
          <w:sz w:val="28"/>
          <w:szCs w:val="28"/>
        </w:rPr>
      </w:pPr>
      <w:r w:rsidRPr="001739D8">
        <w:rPr>
          <w:sz w:val="28"/>
          <w:szCs w:val="28"/>
        </w:rPr>
        <w:t xml:space="preserve">и правомочности Зелёнополянского </w:t>
      </w:r>
      <w:proofErr w:type="gramStart"/>
      <w:r w:rsidRPr="001739D8">
        <w:rPr>
          <w:sz w:val="28"/>
          <w:szCs w:val="28"/>
        </w:rPr>
        <w:t>сельского</w:t>
      </w:r>
      <w:proofErr w:type="gramEnd"/>
      <w:r w:rsidRPr="001739D8">
        <w:rPr>
          <w:sz w:val="28"/>
          <w:szCs w:val="28"/>
        </w:rPr>
        <w:t xml:space="preserve"> </w:t>
      </w:r>
    </w:p>
    <w:p w:rsidR="00FA4482" w:rsidRPr="001739D8" w:rsidRDefault="00FA4482" w:rsidP="001739D8">
      <w:pPr>
        <w:jc w:val="both"/>
        <w:rPr>
          <w:sz w:val="28"/>
          <w:szCs w:val="28"/>
        </w:rPr>
      </w:pPr>
      <w:r w:rsidRPr="001739D8">
        <w:rPr>
          <w:sz w:val="28"/>
          <w:szCs w:val="28"/>
        </w:rPr>
        <w:t xml:space="preserve">Совета депутатов </w:t>
      </w:r>
      <w:r w:rsidR="001739D8" w:rsidRPr="001739D8">
        <w:rPr>
          <w:sz w:val="28"/>
          <w:szCs w:val="28"/>
        </w:rPr>
        <w:t>восьмого</w:t>
      </w:r>
      <w:r w:rsidRPr="001739D8">
        <w:rPr>
          <w:sz w:val="28"/>
          <w:szCs w:val="28"/>
        </w:rPr>
        <w:t xml:space="preserve"> созыва</w:t>
      </w:r>
    </w:p>
    <w:p w:rsidR="00FA4482" w:rsidRDefault="00FA4482" w:rsidP="001739D8">
      <w:pPr>
        <w:jc w:val="both"/>
        <w:rPr>
          <w:sz w:val="28"/>
          <w:szCs w:val="28"/>
        </w:rPr>
      </w:pPr>
    </w:p>
    <w:p w:rsidR="00014922" w:rsidRDefault="00014922" w:rsidP="001739D8">
      <w:pPr>
        <w:jc w:val="both"/>
        <w:rPr>
          <w:sz w:val="28"/>
          <w:szCs w:val="28"/>
        </w:rPr>
      </w:pPr>
    </w:p>
    <w:p w:rsidR="00014922" w:rsidRPr="001739D8" w:rsidRDefault="00014922" w:rsidP="001739D8">
      <w:pPr>
        <w:jc w:val="both"/>
        <w:rPr>
          <w:sz w:val="28"/>
          <w:szCs w:val="28"/>
        </w:rPr>
      </w:pPr>
    </w:p>
    <w:p w:rsidR="00FA4482" w:rsidRPr="001739D8" w:rsidRDefault="00FA4482" w:rsidP="00FA4482">
      <w:pPr>
        <w:ind w:firstLine="426"/>
        <w:jc w:val="both"/>
        <w:rPr>
          <w:sz w:val="28"/>
          <w:szCs w:val="28"/>
        </w:rPr>
      </w:pPr>
      <w:r w:rsidRPr="001739D8">
        <w:rPr>
          <w:sz w:val="28"/>
          <w:szCs w:val="28"/>
        </w:rPr>
        <w:t xml:space="preserve">Заслушав информацию председателя </w:t>
      </w:r>
      <w:r w:rsidR="001739D8" w:rsidRPr="001739D8">
        <w:rPr>
          <w:sz w:val="28"/>
          <w:szCs w:val="28"/>
        </w:rPr>
        <w:t xml:space="preserve">участковой </w:t>
      </w:r>
      <w:r w:rsidRPr="001739D8">
        <w:rPr>
          <w:sz w:val="28"/>
          <w:szCs w:val="28"/>
        </w:rPr>
        <w:t xml:space="preserve"> избирательной комиссии – </w:t>
      </w:r>
      <w:proofErr w:type="spellStart"/>
      <w:r w:rsidR="001739D8" w:rsidRPr="001739D8">
        <w:rPr>
          <w:sz w:val="28"/>
          <w:szCs w:val="28"/>
        </w:rPr>
        <w:t>Жериковой</w:t>
      </w:r>
      <w:proofErr w:type="spellEnd"/>
      <w:r w:rsidR="001739D8" w:rsidRPr="001739D8">
        <w:rPr>
          <w:sz w:val="28"/>
          <w:szCs w:val="28"/>
        </w:rPr>
        <w:t xml:space="preserve"> И.В</w:t>
      </w:r>
      <w:r w:rsidRPr="001739D8">
        <w:rPr>
          <w:sz w:val="28"/>
          <w:szCs w:val="28"/>
        </w:rPr>
        <w:t>. и доклад председателя Мандатной комиссии Зелёнополянского сельского Совета депутатов – Артюшиной Н.И., в соответствии со статьёй 6,7  Регламента Зелёнополянского сельского Совета депутатов,   сельский Совет депутатов</w:t>
      </w:r>
    </w:p>
    <w:p w:rsidR="00FA4482" w:rsidRPr="001739D8" w:rsidRDefault="00FA4482" w:rsidP="00FA4482">
      <w:pPr>
        <w:rPr>
          <w:sz w:val="28"/>
          <w:szCs w:val="28"/>
        </w:rPr>
      </w:pPr>
    </w:p>
    <w:p w:rsidR="00FA4482" w:rsidRPr="001739D8" w:rsidRDefault="00FA4482" w:rsidP="00FA4482">
      <w:pPr>
        <w:rPr>
          <w:sz w:val="28"/>
          <w:szCs w:val="28"/>
        </w:rPr>
      </w:pPr>
    </w:p>
    <w:p w:rsidR="00FA4482" w:rsidRPr="001739D8" w:rsidRDefault="00FA4482" w:rsidP="00FA4482">
      <w:pPr>
        <w:ind w:left="360"/>
        <w:jc w:val="center"/>
        <w:rPr>
          <w:sz w:val="28"/>
          <w:szCs w:val="28"/>
        </w:rPr>
      </w:pPr>
      <w:r w:rsidRPr="001739D8">
        <w:rPr>
          <w:sz w:val="28"/>
          <w:szCs w:val="28"/>
        </w:rPr>
        <w:t>РЕШИЛ:</w:t>
      </w:r>
    </w:p>
    <w:p w:rsidR="00FA4482" w:rsidRPr="001739D8" w:rsidRDefault="00FA4482" w:rsidP="00FA4482">
      <w:pPr>
        <w:jc w:val="both"/>
        <w:rPr>
          <w:sz w:val="28"/>
          <w:szCs w:val="28"/>
        </w:rPr>
      </w:pPr>
    </w:p>
    <w:p w:rsidR="00FA4482" w:rsidRPr="001739D8" w:rsidRDefault="00FA4482" w:rsidP="00FA4482">
      <w:pPr>
        <w:jc w:val="both"/>
        <w:rPr>
          <w:sz w:val="28"/>
          <w:szCs w:val="28"/>
        </w:rPr>
      </w:pPr>
    </w:p>
    <w:p w:rsidR="00FA4482" w:rsidRPr="001739D8" w:rsidRDefault="001739D8" w:rsidP="0017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4482" w:rsidRPr="001739D8">
        <w:rPr>
          <w:sz w:val="28"/>
          <w:szCs w:val="28"/>
        </w:rPr>
        <w:t xml:space="preserve">1.Признать полномочия депутатов Зелёнополянского сельского Совета депутатов </w:t>
      </w:r>
      <w:r w:rsidRPr="001739D8">
        <w:rPr>
          <w:sz w:val="28"/>
          <w:szCs w:val="28"/>
        </w:rPr>
        <w:t xml:space="preserve">восьмого </w:t>
      </w:r>
      <w:r w:rsidR="00FA4482" w:rsidRPr="001739D8">
        <w:rPr>
          <w:sz w:val="28"/>
          <w:szCs w:val="28"/>
        </w:rPr>
        <w:t>созыва, избранных по избирательному округу №1</w:t>
      </w:r>
      <w:r w:rsidRPr="001739D8">
        <w:rPr>
          <w:sz w:val="28"/>
          <w:szCs w:val="28"/>
        </w:rPr>
        <w:t xml:space="preserve"> и №2</w:t>
      </w:r>
      <w:r w:rsidR="00FA4482" w:rsidRPr="001739D8">
        <w:rPr>
          <w:sz w:val="28"/>
          <w:szCs w:val="28"/>
        </w:rPr>
        <w:t>, согласно прилагаемому списку.</w:t>
      </w:r>
    </w:p>
    <w:p w:rsidR="00FA4482" w:rsidRPr="001739D8" w:rsidRDefault="001739D8" w:rsidP="00FA4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4482" w:rsidRPr="001739D8">
        <w:rPr>
          <w:sz w:val="28"/>
          <w:szCs w:val="28"/>
        </w:rPr>
        <w:t xml:space="preserve">2. Признать правомочность Зелёнополянского сельского Совета депутатов </w:t>
      </w:r>
      <w:r w:rsidRPr="001739D8">
        <w:rPr>
          <w:sz w:val="28"/>
          <w:szCs w:val="28"/>
        </w:rPr>
        <w:t>восьмого</w:t>
      </w:r>
      <w:r w:rsidR="00FA4482" w:rsidRPr="001739D8">
        <w:rPr>
          <w:sz w:val="28"/>
          <w:szCs w:val="28"/>
        </w:rPr>
        <w:t xml:space="preserve"> созыва.</w:t>
      </w:r>
    </w:p>
    <w:p w:rsidR="00FA4482" w:rsidRPr="001739D8" w:rsidRDefault="00FA4482" w:rsidP="00FA4482">
      <w:pPr>
        <w:rPr>
          <w:sz w:val="28"/>
          <w:szCs w:val="28"/>
        </w:rPr>
      </w:pPr>
    </w:p>
    <w:p w:rsidR="00FA4482" w:rsidRDefault="00FA4482" w:rsidP="00FA4482">
      <w:pPr>
        <w:rPr>
          <w:sz w:val="28"/>
          <w:szCs w:val="28"/>
        </w:rPr>
      </w:pPr>
    </w:p>
    <w:p w:rsidR="001739D8" w:rsidRDefault="001739D8" w:rsidP="00FA4482">
      <w:pPr>
        <w:rPr>
          <w:sz w:val="28"/>
          <w:szCs w:val="28"/>
        </w:rPr>
      </w:pPr>
    </w:p>
    <w:p w:rsidR="001739D8" w:rsidRDefault="001739D8" w:rsidP="00FA4482">
      <w:pPr>
        <w:rPr>
          <w:sz w:val="28"/>
          <w:szCs w:val="28"/>
        </w:rPr>
      </w:pPr>
    </w:p>
    <w:p w:rsidR="001739D8" w:rsidRPr="001739D8" w:rsidRDefault="001739D8" w:rsidP="00FA4482">
      <w:pPr>
        <w:rPr>
          <w:sz w:val="28"/>
          <w:szCs w:val="28"/>
        </w:rPr>
      </w:pPr>
    </w:p>
    <w:p w:rsidR="001739D8" w:rsidRPr="001739D8" w:rsidRDefault="00FA4482" w:rsidP="001739D8">
      <w:pPr>
        <w:jc w:val="both"/>
        <w:rPr>
          <w:sz w:val="28"/>
          <w:szCs w:val="28"/>
        </w:rPr>
      </w:pPr>
      <w:r w:rsidRPr="001739D8">
        <w:rPr>
          <w:sz w:val="28"/>
          <w:szCs w:val="28"/>
        </w:rPr>
        <w:t>Глава сельсовета                                                                 С.</w:t>
      </w:r>
      <w:r w:rsidR="001739D8" w:rsidRPr="001739D8">
        <w:rPr>
          <w:sz w:val="28"/>
          <w:szCs w:val="28"/>
        </w:rPr>
        <w:t>В</w:t>
      </w:r>
      <w:r w:rsidRPr="001739D8">
        <w:rPr>
          <w:sz w:val="28"/>
          <w:szCs w:val="28"/>
        </w:rPr>
        <w:t xml:space="preserve">. </w:t>
      </w:r>
      <w:r w:rsidR="001739D8" w:rsidRPr="001739D8">
        <w:rPr>
          <w:sz w:val="28"/>
          <w:szCs w:val="28"/>
        </w:rPr>
        <w:t>Алтухова</w:t>
      </w:r>
    </w:p>
    <w:p w:rsidR="001739D8" w:rsidRPr="001739D8" w:rsidRDefault="001739D8" w:rsidP="001739D8">
      <w:pPr>
        <w:jc w:val="both"/>
        <w:rPr>
          <w:sz w:val="28"/>
          <w:szCs w:val="28"/>
        </w:rPr>
      </w:pPr>
    </w:p>
    <w:p w:rsidR="00014922" w:rsidRDefault="00E72300" w:rsidP="001739D8">
      <w:pPr>
        <w:jc w:val="both"/>
      </w:pPr>
      <w:r>
        <w:lastRenderedPageBreak/>
        <w:t xml:space="preserve">                                                                       </w:t>
      </w:r>
      <w:r w:rsidR="00FA4482">
        <w:tab/>
      </w:r>
    </w:p>
    <w:p w:rsidR="00FA4482" w:rsidRDefault="00014922" w:rsidP="001739D8">
      <w:pPr>
        <w:jc w:val="both"/>
      </w:pPr>
      <w:r>
        <w:t xml:space="preserve">                                                                                   </w:t>
      </w:r>
      <w:r w:rsidR="00FA4482">
        <w:t>ПРИЛОЖЕНИЕ</w:t>
      </w:r>
    </w:p>
    <w:p w:rsidR="00FA4482" w:rsidRDefault="00FA4482" w:rsidP="00FA44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Зелёнополянского </w:t>
      </w:r>
      <w:proofErr w:type="gramStart"/>
      <w:r>
        <w:t>сельского</w:t>
      </w:r>
      <w:proofErr w:type="gramEnd"/>
      <w:r>
        <w:t xml:space="preserve">    </w:t>
      </w:r>
    </w:p>
    <w:p w:rsidR="00FA4482" w:rsidRDefault="00FA4482" w:rsidP="00FA4482">
      <w:r>
        <w:t xml:space="preserve">                                                                                   </w:t>
      </w:r>
      <w:r w:rsidR="001739D8">
        <w:t>С</w:t>
      </w:r>
      <w:r>
        <w:t>овета депутатов №</w:t>
      </w:r>
      <w:r w:rsidR="001739D8">
        <w:t>2</w:t>
      </w:r>
      <w:r>
        <w:t>5 от 2</w:t>
      </w:r>
      <w:r w:rsidR="001739D8">
        <w:t>9</w:t>
      </w:r>
      <w:r>
        <w:t>.09.20</w:t>
      </w:r>
      <w:r w:rsidR="001739D8">
        <w:t>22</w:t>
      </w:r>
      <w:r>
        <w:t>г.</w:t>
      </w:r>
    </w:p>
    <w:p w:rsidR="00FA4482" w:rsidRDefault="00FA4482" w:rsidP="00FA4482"/>
    <w:p w:rsidR="00FA4482" w:rsidRDefault="00FA4482" w:rsidP="00FA4482"/>
    <w:p w:rsidR="00FA4482" w:rsidRDefault="00FA4482" w:rsidP="00FA4482"/>
    <w:p w:rsidR="00FA4482" w:rsidRDefault="00FA4482" w:rsidP="00962D24">
      <w:pPr>
        <w:ind w:firstLine="709"/>
        <w:jc w:val="center"/>
        <w:rPr>
          <w:b/>
          <w:spacing w:val="20"/>
          <w:sz w:val="26"/>
          <w:szCs w:val="26"/>
        </w:rPr>
      </w:pPr>
    </w:p>
    <w:tbl>
      <w:tblPr>
        <w:tblW w:w="9498" w:type="dxa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E72300" w:rsidRPr="007B4D34" w:rsidTr="00303E0A">
        <w:trPr>
          <w:jc w:val="right"/>
        </w:trPr>
        <w:tc>
          <w:tcPr>
            <w:tcW w:w="4536" w:type="dxa"/>
          </w:tcPr>
          <w:p w:rsidR="00E72300" w:rsidRPr="00F060F1" w:rsidRDefault="00E72300" w:rsidP="00303E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62" w:type="dxa"/>
          </w:tcPr>
          <w:p w:rsidR="00E72300" w:rsidRPr="007B4D34" w:rsidRDefault="00E72300" w:rsidP="00303E0A"/>
        </w:tc>
      </w:tr>
    </w:tbl>
    <w:p w:rsidR="00E72300" w:rsidRPr="00BE41DF" w:rsidRDefault="00E72300" w:rsidP="00E72300">
      <w:pPr>
        <w:jc w:val="center"/>
        <w:rPr>
          <w:b/>
        </w:rPr>
      </w:pPr>
      <w:r w:rsidRPr="00BE41DF">
        <w:rPr>
          <w:b/>
        </w:rPr>
        <w:t>Список</w:t>
      </w:r>
    </w:p>
    <w:p w:rsidR="00E72300" w:rsidRDefault="00E72300" w:rsidP="001739D8">
      <w:pPr>
        <w:ind w:left="-851"/>
        <w:jc w:val="center"/>
        <w:rPr>
          <w:b/>
        </w:rPr>
      </w:pPr>
      <w:r>
        <w:rPr>
          <w:b/>
        </w:rPr>
        <w:t>д</w:t>
      </w:r>
      <w:r w:rsidRPr="00BE41DF">
        <w:rPr>
          <w:b/>
        </w:rPr>
        <w:t xml:space="preserve">епутатов </w:t>
      </w:r>
      <w:r>
        <w:rPr>
          <w:b/>
        </w:rPr>
        <w:t xml:space="preserve">Зелёнополянского сельского Совета депутатов Троицкого района Алтайского края </w:t>
      </w:r>
      <w:r w:rsidR="001739D8">
        <w:rPr>
          <w:b/>
        </w:rPr>
        <w:t>восьмого</w:t>
      </w:r>
      <w:r>
        <w:rPr>
          <w:b/>
        </w:rPr>
        <w:t xml:space="preserve"> созыва</w:t>
      </w:r>
      <w:r w:rsidRPr="00BE41DF">
        <w:rPr>
          <w:b/>
        </w:rPr>
        <w:t xml:space="preserve">, избранных по </w:t>
      </w:r>
      <w:proofErr w:type="spellStart"/>
      <w:r w:rsidR="001739D8">
        <w:rPr>
          <w:b/>
        </w:rPr>
        <w:t>Зелёнополянскому</w:t>
      </w:r>
      <w:proofErr w:type="spellEnd"/>
      <w:r w:rsidR="001739D8">
        <w:rPr>
          <w:b/>
        </w:rPr>
        <w:t xml:space="preserve"> </w:t>
      </w:r>
      <w:proofErr w:type="spellStart"/>
      <w:r w:rsidR="001739D8">
        <w:rPr>
          <w:b/>
        </w:rPr>
        <w:t>шестимандатному</w:t>
      </w:r>
      <w:proofErr w:type="spellEnd"/>
      <w:r w:rsidR="001739D8">
        <w:rPr>
          <w:b/>
        </w:rPr>
        <w:t xml:space="preserve"> </w:t>
      </w:r>
      <w:r>
        <w:rPr>
          <w:b/>
        </w:rPr>
        <w:t xml:space="preserve"> избирательному округу</w:t>
      </w:r>
      <w:r w:rsidR="001739D8">
        <w:rPr>
          <w:b/>
        </w:rPr>
        <w:t xml:space="preserve"> №1 и </w:t>
      </w:r>
      <w:proofErr w:type="spellStart"/>
      <w:r w:rsidR="001739D8">
        <w:rPr>
          <w:b/>
        </w:rPr>
        <w:t>Вершининскому</w:t>
      </w:r>
      <w:proofErr w:type="spellEnd"/>
      <w:r w:rsidR="001739D8">
        <w:rPr>
          <w:b/>
        </w:rPr>
        <w:t xml:space="preserve"> двухмандатному избирательному округу №2</w:t>
      </w:r>
    </w:p>
    <w:p w:rsidR="00014922" w:rsidRDefault="00014922" w:rsidP="001739D8">
      <w:pPr>
        <w:ind w:left="-851"/>
        <w:jc w:val="center"/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134"/>
        <w:gridCol w:w="3788"/>
        <w:gridCol w:w="890"/>
        <w:gridCol w:w="851"/>
        <w:gridCol w:w="2233"/>
      </w:tblGrid>
      <w:tr w:rsidR="00193041" w:rsidTr="00193041">
        <w:tc>
          <w:tcPr>
            <w:tcW w:w="708" w:type="dxa"/>
          </w:tcPr>
          <w:p w:rsidR="000F46BB" w:rsidRDefault="000F46BB" w:rsidP="000F46BB">
            <w:pPr>
              <w:rPr>
                <w:bCs/>
              </w:rPr>
            </w:pPr>
            <w:r>
              <w:rPr>
                <w:bCs/>
              </w:rPr>
              <w:t>№</w:t>
            </w:r>
          </w:p>
          <w:p w:rsidR="00461C85" w:rsidRDefault="000F46BB" w:rsidP="000F46BB">
            <w:r>
              <w:rPr>
                <w:bCs/>
              </w:rPr>
              <w:t>ок</w:t>
            </w:r>
            <w:r w:rsidR="00AC1FEB" w:rsidRPr="00CB1953">
              <w:rPr>
                <w:bCs/>
              </w:rPr>
              <w:t>руга</w:t>
            </w:r>
          </w:p>
        </w:tc>
        <w:tc>
          <w:tcPr>
            <w:tcW w:w="993" w:type="dxa"/>
          </w:tcPr>
          <w:p w:rsidR="00461C85" w:rsidRDefault="00AC1FEB" w:rsidP="00E72300">
            <w:r w:rsidRPr="00CB1953">
              <w:rPr>
                <w:bCs/>
              </w:rPr>
              <w:t>Число избирателей, внесенных в список</w:t>
            </w:r>
          </w:p>
        </w:tc>
        <w:tc>
          <w:tcPr>
            <w:tcW w:w="1134" w:type="dxa"/>
          </w:tcPr>
          <w:p w:rsidR="00461C85" w:rsidRDefault="00AC1FEB" w:rsidP="00E72300">
            <w:r w:rsidRPr="00CB1953">
              <w:rPr>
                <w:bCs/>
              </w:rPr>
              <w:t>Процент избирателей, принявших участие в выборах</w:t>
            </w:r>
          </w:p>
        </w:tc>
        <w:tc>
          <w:tcPr>
            <w:tcW w:w="3788" w:type="dxa"/>
          </w:tcPr>
          <w:p w:rsidR="00461C85" w:rsidRDefault="00AC1FEB" w:rsidP="00E72300">
            <w:r w:rsidRPr="00CB1953">
              <w:rPr>
                <w:bCs/>
              </w:rPr>
              <w:t>Фамилия, имя, отчество кандидата</w:t>
            </w:r>
          </w:p>
        </w:tc>
        <w:tc>
          <w:tcPr>
            <w:tcW w:w="890" w:type="dxa"/>
          </w:tcPr>
          <w:p w:rsidR="00461C85" w:rsidRDefault="00AC1FEB" w:rsidP="00E72300">
            <w:r w:rsidRPr="00CB1953">
              <w:rPr>
                <w:bCs/>
              </w:rPr>
              <w:t>Число голосов, поданных за каждого кандидата</w:t>
            </w:r>
          </w:p>
        </w:tc>
        <w:tc>
          <w:tcPr>
            <w:tcW w:w="851" w:type="dxa"/>
          </w:tcPr>
          <w:p w:rsidR="00461C85" w:rsidRDefault="00AC1FEB" w:rsidP="00E72300">
            <w:r w:rsidRPr="00CB1953">
              <w:rPr>
                <w:bCs/>
              </w:rPr>
              <w:t>Процент от общего числа голосов</w:t>
            </w:r>
          </w:p>
        </w:tc>
        <w:tc>
          <w:tcPr>
            <w:tcW w:w="2233" w:type="dxa"/>
          </w:tcPr>
          <w:p w:rsidR="00461C85" w:rsidRDefault="00AC1FEB" w:rsidP="00E72300">
            <w:r w:rsidRPr="00CB1953">
              <w:rPr>
                <w:bCs/>
              </w:rPr>
              <w:t>Фамилия, имя, отчество избранных кандидатов</w:t>
            </w:r>
          </w:p>
        </w:tc>
      </w:tr>
      <w:tr w:rsidR="000F46BB" w:rsidTr="00193041">
        <w:tc>
          <w:tcPr>
            <w:tcW w:w="708" w:type="dxa"/>
            <w:vMerge w:val="restart"/>
          </w:tcPr>
          <w:p w:rsidR="000F46BB" w:rsidRDefault="000F46BB" w:rsidP="00E72300">
            <w:r w:rsidRPr="003B0E70">
              <w:t xml:space="preserve">№ </w:t>
            </w:r>
            <w:r>
              <w:t>1</w:t>
            </w:r>
          </w:p>
          <w:p w:rsidR="000F46BB" w:rsidRDefault="000F46BB" w:rsidP="00E72300"/>
        </w:tc>
        <w:tc>
          <w:tcPr>
            <w:tcW w:w="993" w:type="dxa"/>
            <w:vMerge w:val="restart"/>
          </w:tcPr>
          <w:p w:rsidR="000F46BB" w:rsidRDefault="000F46BB" w:rsidP="00E72300">
            <w:r>
              <w:t>572</w:t>
            </w:r>
          </w:p>
          <w:p w:rsidR="000F46BB" w:rsidRDefault="000F46BB" w:rsidP="00E72300"/>
        </w:tc>
        <w:tc>
          <w:tcPr>
            <w:tcW w:w="1134" w:type="dxa"/>
            <w:vMerge w:val="restart"/>
          </w:tcPr>
          <w:p w:rsidR="000F46BB" w:rsidRDefault="000F46BB" w:rsidP="00E72300">
            <w:r>
              <w:t>47,20%</w:t>
            </w:r>
          </w:p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r>
              <w:t>Артюшина Наталья Ивановна</w:t>
            </w:r>
          </w:p>
        </w:tc>
        <w:tc>
          <w:tcPr>
            <w:tcW w:w="890" w:type="dxa"/>
          </w:tcPr>
          <w:p w:rsidR="000F46BB" w:rsidRDefault="000F46BB" w:rsidP="00193041">
            <w:r w:rsidRPr="00215429">
              <w:t>1</w:t>
            </w:r>
            <w:r>
              <w:t xml:space="preserve">05    </w:t>
            </w:r>
          </w:p>
        </w:tc>
        <w:tc>
          <w:tcPr>
            <w:tcW w:w="851" w:type="dxa"/>
          </w:tcPr>
          <w:p w:rsidR="000F46BB" w:rsidRDefault="000F46BB" w:rsidP="00193041">
            <w:r>
              <w:t>18,4</w:t>
            </w:r>
          </w:p>
        </w:tc>
        <w:tc>
          <w:tcPr>
            <w:tcW w:w="2233" w:type="dxa"/>
            <w:vMerge w:val="restart"/>
          </w:tcPr>
          <w:p w:rsidR="000F46BB" w:rsidRDefault="000F46BB" w:rsidP="00193041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1.Артюшина Наталья Ивановна</w:t>
            </w:r>
          </w:p>
          <w:p w:rsidR="000F46BB" w:rsidRDefault="000F46BB" w:rsidP="00193041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>
              <w:t>2.Винокуров Владислав    Станиславович</w:t>
            </w:r>
          </w:p>
          <w:p w:rsidR="000F46BB" w:rsidRDefault="000F46BB" w:rsidP="00193041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3.Лопатина Неля Геннадьевна</w:t>
            </w:r>
          </w:p>
          <w:p w:rsidR="000F46BB" w:rsidRDefault="000F46BB" w:rsidP="00193041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4.Мгдесян Славик </w:t>
            </w:r>
            <w:proofErr w:type="spellStart"/>
            <w:r>
              <w:rPr>
                <w:lang w:eastAsia="en-US"/>
              </w:rPr>
              <w:t>Сережович</w:t>
            </w:r>
            <w:proofErr w:type="spellEnd"/>
          </w:p>
          <w:p w:rsidR="000F46BB" w:rsidRDefault="000F46BB" w:rsidP="00193041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5.Сивков Сергей Сергеевич</w:t>
            </w:r>
          </w:p>
          <w:p w:rsidR="000F46BB" w:rsidRDefault="000F46BB" w:rsidP="00193041">
            <w:r>
              <w:rPr>
                <w:lang w:eastAsia="en-US"/>
              </w:rPr>
              <w:t>6.Юматова Ольга Викторовна</w:t>
            </w:r>
          </w:p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r>
              <w:t>Горохова Наталья Александровна</w:t>
            </w:r>
          </w:p>
        </w:tc>
        <w:tc>
          <w:tcPr>
            <w:tcW w:w="890" w:type="dxa"/>
          </w:tcPr>
          <w:p w:rsidR="000F46BB" w:rsidRDefault="000F46BB" w:rsidP="00193041">
            <w:r>
              <w:rPr>
                <w:color w:val="000000"/>
              </w:rPr>
              <w:t xml:space="preserve"> 17       </w:t>
            </w:r>
          </w:p>
        </w:tc>
        <w:tc>
          <w:tcPr>
            <w:tcW w:w="851" w:type="dxa"/>
          </w:tcPr>
          <w:p w:rsidR="000F46BB" w:rsidRDefault="00193041" w:rsidP="00193041">
            <w:r>
              <w:rPr>
                <w:color w:val="000000"/>
              </w:rPr>
              <w:t>3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r>
              <w:t>Винокуров Владислав Станиславович</w:t>
            </w:r>
          </w:p>
        </w:tc>
        <w:tc>
          <w:tcPr>
            <w:tcW w:w="890" w:type="dxa"/>
          </w:tcPr>
          <w:p w:rsidR="000F46BB" w:rsidRDefault="000F46BB" w:rsidP="00193041">
            <w:r>
              <w:rPr>
                <w:color w:val="000000"/>
              </w:rPr>
              <w:t xml:space="preserve">74        </w:t>
            </w:r>
          </w:p>
        </w:tc>
        <w:tc>
          <w:tcPr>
            <w:tcW w:w="851" w:type="dxa"/>
          </w:tcPr>
          <w:p w:rsidR="000F46BB" w:rsidRDefault="00193041" w:rsidP="00193041">
            <w:r>
              <w:rPr>
                <w:color w:val="000000"/>
              </w:rPr>
              <w:t>13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widowControl w:val="0"/>
              <w:autoSpaceDE w:val="0"/>
              <w:autoSpaceDN w:val="0"/>
              <w:ind w:right="-107"/>
              <w:contextualSpacing/>
            </w:pPr>
            <w:r>
              <w:t>Лопатина Неля Геннадьевна</w:t>
            </w:r>
          </w:p>
        </w:tc>
        <w:tc>
          <w:tcPr>
            <w:tcW w:w="890" w:type="dxa"/>
          </w:tcPr>
          <w:p w:rsidR="000F46BB" w:rsidRDefault="000F46BB" w:rsidP="00193041">
            <w:r>
              <w:t xml:space="preserve">45     </w:t>
            </w:r>
          </w:p>
        </w:tc>
        <w:tc>
          <w:tcPr>
            <w:tcW w:w="851" w:type="dxa"/>
          </w:tcPr>
          <w:p w:rsidR="000F46BB" w:rsidRDefault="00193041" w:rsidP="00193041">
            <w:r>
              <w:t>7,8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r>
              <w:t>Сивков Сергей Сергеевич</w:t>
            </w:r>
          </w:p>
        </w:tc>
        <w:tc>
          <w:tcPr>
            <w:tcW w:w="890" w:type="dxa"/>
          </w:tcPr>
          <w:p w:rsidR="000F46BB" w:rsidRPr="00215429" w:rsidRDefault="000F46BB" w:rsidP="00193041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</w:tcPr>
          <w:p w:rsidR="000F46BB" w:rsidRPr="00215429" w:rsidRDefault="000F46BB" w:rsidP="00193041">
            <w:r>
              <w:t>8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rPr>
          <w:trHeight w:val="285"/>
        </w:trPr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r>
              <w:t>Москвитин Юрий Александрович</w:t>
            </w:r>
          </w:p>
        </w:tc>
        <w:tc>
          <w:tcPr>
            <w:tcW w:w="890" w:type="dxa"/>
          </w:tcPr>
          <w:p w:rsidR="000F46BB" w:rsidRDefault="000F46BB" w:rsidP="00193041">
            <w:pPr>
              <w:tabs>
                <w:tab w:val="left" w:pos="495"/>
              </w:tabs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</w:tcPr>
          <w:p w:rsidR="000F46BB" w:rsidRPr="00215429" w:rsidRDefault="000F46BB" w:rsidP="00193041">
            <w:pPr>
              <w:autoSpaceDE w:val="0"/>
              <w:autoSpaceDN w:val="0"/>
              <w:adjustRightInd w:val="0"/>
            </w:pPr>
            <w:r>
              <w:t>5,9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rPr>
          <w:trHeight w:val="363"/>
        </w:trPr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proofErr w:type="spellStart"/>
            <w:r>
              <w:t>Мгдесян</w:t>
            </w:r>
            <w:proofErr w:type="spellEnd"/>
            <w:r>
              <w:t xml:space="preserve"> Славик </w:t>
            </w:r>
            <w:proofErr w:type="spellStart"/>
            <w:r>
              <w:t>Серёжович</w:t>
            </w:r>
            <w:proofErr w:type="spellEnd"/>
          </w:p>
        </w:tc>
        <w:tc>
          <w:tcPr>
            <w:tcW w:w="890" w:type="dxa"/>
          </w:tcPr>
          <w:p w:rsidR="000F46BB" w:rsidRPr="00215429" w:rsidRDefault="000F46BB" w:rsidP="00193041">
            <w:pPr>
              <w:tabs>
                <w:tab w:val="left" w:pos="495"/>
              </w:tabs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851" w:type="dxa"/>
          </w:tcPr>
          <w:p w:rsidR="000F46BB" w:rsidRPr="00215429" w:rsidRDefault="000F46BB" w:rsidP="00193041">
            <w:pPr>
              <w:autoSpaceDE w:val="0"/>
              <w:autoSpaceDN w:val="0"/>
              <w:adjustRightInd w:val="0"/>
            </w:pPr>
            <w:r>
              <w:t>7,3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r>
              <w:t>Блинов Сергей Георгиевич</w:t>
            </w:r>
          </w:p>
        </w:tc>
        <w:tc>
          <w:tcPr>
            <w:tcW w:w="890" w:type="dxa"/>
          </w:tcPr>
          <w:p w:rsidR="000F46BB" w:rsidRDefault="000F46BB" w:rsidP="00193041">
            <w:r>
              <w:rPr>
                <w:color w:val="000000"/>
                <w:lang w:eastAsia="en-US"/>
              </w:rPr>
              <w:t xml:space="preserve">39        </w:t>
            </w:r>
          </w:p>
        </w:tc>
        <w:tc>
          <w:tcPr>
            <w:tcW w:w="851" w:type="dxa"/>
          </w:tcPr>
          <w:p w:rsidR="000F46BB" w:rsidRDefault="00193041" w:rsidP="00193041">
            <w:r>
              <w:rPr>
                <w:color w:val="000000"/>
                <w:lang w:eastAsia="en-US"/>
              </w:rPr>
              <w:t>6,8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r>
              <w:t>Юматова Ольга Викторовна</w:t>
            </w:r>
          </w:p>
        </w:tc>
        <w:tc>
          <w:tcPr>
            <w:tcW w:w="890" w:type="dxa"/>
          </w:tcPr>
          <w:p w:rsidR="000F46BB" w:rsidRDefault="000F46BB" w:rsidP="0019304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</w:tcPr>
          <w:p w:rsidR="000F46BB" w:rsidRPr="00215429" w:rsidRDefault="00193041" w:rsidP="00193041">
            <w:r>
              <w:t>1</w:t>
            </w:r>
            <w:r w:rsidR="000F46BB">
              <w:t>2,2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r>
              <w:t>Чубарова Елена Олеговна</w:t>
            </w:r>
          </w:p>
        </w:tc>
        <w:tc>
          <w:tcPr>
            <w:tcW w:w="890" w:type="dxa"/>
          </w:tcPr>
          <w:p w:rsidR="000F46BB" w:rsidRPr="00215429" w:rsidRDefault="000F46BB" w:rsidP="0019304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0F46BB" w:rsidRPr="00215429" w:rsidRDefault="000F46BB" w:rsidP="00193041">
            <w:r>
              <w:t>1,4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proofErr w:type="spellStart"/>
            <w:r>
              <w:t>Лучинкина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890" w:type="dxa"/>
          </w:tcPr>
          <w:p w:rsidR="000F46BB" w:rsidRDefault="000F46BB" w:rsidP="00193041">
            <w:pPr>
              <w:pStyle w:val="a5"/>
              <w:tabs>
                <w:tab w:val="left" w:pos="5220"/>
              </w:tabs>
              <w:ind w:left="1127"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851" w:type="dxa"/>
          </w:tcPr>
          <w:p w:rsidR="000F46BB" w:rsidRDefault="000F46BB" w:rsidP="00193041">
            <w:pPr>
              <w:pStyle w:val="a5"/>
              <w:tabs>
                <w:tab w:val="left" w:pos="5220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1,2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Default="000F46BB" w:rsidP="00995172">
            <w:pPr>
              <w:ind w:left="-81" w:right="-107"/>
            </w:pPr>
            <w:proofErr w:type="spellStart"/>
            <w:r>
              <w:t>Шатаева</w:t>
            </w:r>
            <w:proofErr w:type="spellEnd"/>
            <w:r>
              <w:t xml:space="preserve"> Жанна </w:t>
            </w:r>
            <w:proofErr w:type="spellStart"/>
            <w:r>
              <w:t>Мартиновна</w:t>
            </w:r>
            <w:proofErr w:type="spellEnd"/>
          </w:p>
        </w:tc>
        <w:tc>
          <w:tcPr>
            <w:tcW w:w="890" w:type="dxa"/>
          </w:tcPr>
          <w:p w:rsidR="000F46BB" w:rsidRDefault="000F46BB" w:rsidP="0019304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0F46BB" w:rsidRPr="00215429" w:rsidRDefault="000F46BB" w:rsidP="00193041">
            <w:r>
              <w:t xml:space="preserve"> 2,4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Default="000F46BB" w:rsidP="00995172">
            <w:pPr>
              <w:ind w:left="-81" w:right="-107"/>
            </w:pPr>
            <w:proofErr w:type="spellStart"/>
            <w:r>
              <w:t>Бордачев</w:t>
            </w:r>
            <w:proofErr w:type="spellEnd"/>
            <w:r>
              <w:t xml:space="preserve"> Николай Иванович</w:t>
            </w:r>
          </w:p>
        </w:tc>
        <w:tc>
          <w:tcPr>
            <w:tcW w:w="890" w:type="dxa"/>
          </w:tcPr>
          <w:p w:rsidR="000F46BB" w:rsidRDefault="000F46BB" w:rsidP="00193041">
            <w:r>
              <w:rPr>
                <w:color w:val="000000"/>
                <w:lang w:eastAsia="en-US"/>
              </w:rPr>
              <w:t xml:space="preserve">24       </w:t>
            </w:r>
          </w:p>
        </w:tc>
        <w:tc>
          <w:tcPr>
            <w:tcW w:w="851" w:type="dxa"/>
          </w:tcPr>
          <w:p w:rsidR="000F46BB" w:rsidRDefault="00193041" w:rsidP="00193041">
            <w:r>
              <w:rPr>
                <w:color w:val="000000"/>
                <w:lang w:eastAsia="en-US"/>
              </w:rPr>
              <w:t>4,2</w:t>
            </w:r>
          </w:p>
        </w:tc>
        <w:tc>
          <w:tcPr>
            <w:tcW w:w="2233" w:type="dxa"/>
            <w:vMerge/>
          </w:tcPr>
          <w:p w:rsidR="000F46BB" w:rsidRDefault="000F46BB" w:rsidP="00193041"/>
        </w:tc>
      </w:tr>
      <w:tr w:rsidR="000F46BB" w:rsidTr="00193041">
        <w:trPr>
          <w:trHeight w:val="390"/>
        </w:trPr>
        <w:tc>
          <w:tcPr>
            <w:tcW w:w="708" w:type="dxa"/>
            <w:vMerge w:val="restart"/>
          </w:tcPr>
          <w:p w:rsidR="000F46BB" w:rsidRDefault="000F46BB" w:rsidP="00E72300">
            <w:r>
              <w:t>№ 2</w:t>
            </w:r>
          </w:p>
        </w:tc>
        <w:tc>
          <w:tcPr>
            <w:tcW w:w="993" w:type="dxa"/>
            <w:vMerge w:val="restart"/>
          </w:tcPr>
          <w:p w:rsidR="000F46BB" w:rsidRDefault="000F46BB" w:rsidP="00E72300">
            <w:r>
              <w:t>203</w:t>
            </w:r>
          </w:p>
        </w:tc>
        <w:tc>
          <w:tcPr>
            <w:tcW w:w="1134" w:type="dxa"/>
            <w:vMerge w:val="restart"/>
          </w:tcPr>
          <w:p w:rsidR="000F46BB" w:rsidRDefault="000F46BB" w:rsidP="00E72300">
            <w:r>
              <w:t>44,33%</w:t>
            </w:r>
          </w:p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r>
              <w:t>Пивоварова Наталья Геннадьевна</w:t>
            </w:r>
          </w:p>
        </w:tc>
        <w:tc>
          <w:tcPr>
            <w:tcW w:w="890" w:type="dxa"/>
          </w:tcPr>
          <w:p w:rsidR="000F46BB" w:rsidRDefault="000F46BB" w:rsidP="00193041">
            <w:pPr>
              <w:tabs>
                <w:tab w:val="center" w:pos="1453"/>
              </w:tabs>
              <w:ind w:firstLine="708"/>
              <w:rPr>
                <w:color w:val="000000"/>
              </w:rPr>
            </w:pPr>
            <w:r>
              <w:rPr>
                <w:color w:val="000000"/>
              </w:rPr>
              <w:t xml:space="preserve">    27</w:t>
            </w:r>
          </w:p>
        </w:tc>
        <w:tc>
          <w:tcPr>
            <w:tcW w:w="851" w:type="dxa"/>
          </w:tcPr>
          <w:p w:rsidR="000F46BB" w:rsidRPr="00215429" w:rsidRDefault="000F46BB" w:rsidP="00193041">
            <w:r>
              <w:t xml:space="preserve">     13,3</w:t>
            </w:r>
          </w:p>
        </w:tc>
        <w:tc>
          <w:tcPr>
            <w:tcW w:w="2233" w:type="dxa"/>
            <w:vMerge w:val="restart"/>
          </w:tcPr>
          <w:p w:rsidR="000F46BB" w:rsidRDefault="000F46BB" w:rsidP="00193041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7.Кузнецова Татьяна Николаевна</w:t>
            </w:r>
          </w:p>
          <w:p w:rsidR="000F46BB" w:rsidRDefault="000F46BB" w:rsidP="00193041">
            <w:r>
              <w:rPr>
                <w:lang w:eastAsia="en-US"/>
              </w:rPr>
              <w:t>8.Пивоварова Наталья Геннадьевна</w:t>
            </w:r>
          </w:p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Pr="003B0E70" w:rsidRDefault="000F46BB" w:rsidP="00995172">
            <w:pPr>
              <w:ind w:left="-81" w:right="-107"/>
            </w:pPr>
            <w:proofErr w:type="spellStart"/>
            <w:r>
              <w:t>Черпакова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890" w:type="dxa"/>
          </w:tcPr>
          <w:p w:rsidR="000F46BB" w:rsidRDefault="000F46BB" w:rsidP="00193041">
            <w:pPr>
              <w:tabs>
                <w:tab w:val="left" w:pos="900"/>
                <w:tab w:val="center" w:pos="1453"/>
              </w:tabs>
              <w:ind w:firstLine="708"/>
              <w:rPr>
                <w:color w:val="000000"/>
              </w:rPr>
            </w:pPr>
            <w:r>
              <w:rPr>
                <w:color w:val="000000"/>
              </w:rPr>
              <w:tab/>
              <w:t>25</w:t>
            </w:r>
          </w:p>
        </w:tc>
        <w:tc>
          <w:tcPr>
            <w:tcW w:w="851" w:type="dxa"/>
          </w:tcPr>
          <w:p w:rsidR="000F46BB" w:rsidRPr="00215429" w:rsidRDefault="000F46BB" w:rsidP="00193041">
            <w:r>
              <w:t xml:space="preserve">     12,3</w:t>
            </w:r>
          </w:p>
        </w:tc>
        <w:tc>
          <w:tcPr>
            <w:tcW w:w="2233" w:type="dxa"/>
            <w:vMerge/>
          </w:tcPr>
          <w:p w:rsidR="000F46BB" w:rsidRDefault="000F46BB" w:rsidP="00E72300"/>
        </w:tc>
      </w:tr>
      <w:tr w:rsidR="000F46BB" w:rsidTr="00193041">
        <w:tc>
          <w:tcPr>
            <w:tcW w:w="708" w:type="dxa"/>
            <w:vMerge/>
          </w:tcPr>
          <w:p w:rsidR="000F46BB" w:rsidRDefault="000F46BB" w:rsidP="00E72300"/>
        </w:tc>
        <w:tc>
          <w:tcPr>
            <w:tcW w:w="993" w:type="dxa"/>
            <w:vMerge/>
          </w:tcPr>
          <w:p w:rsidR="000F46BB" w:rsidRDefault="000F46BB" w:rsidP="00E72300"/>
        </w:tc>
        <w:tc>
          <w:tcPr>
            <w:tcW w:w="1134" w:type="dxa"/>
            <w:vMerge/>
          </w:tcPr>
          <w:p w:rsidR="000F46BB" w:rsidRDefault="000F46BB" w:rsidP="00E72300"/>
        </w:tc>
        <w:tc>
          <w:tcPr>
            <w:tcW w:w="3788" w:type="dxa"/>
          </w:tcPr>
          <w:p w:rsidR="000F46BB" w:rsidRDefault="000F46BB" w:rsidP="00995172">
            <w:pPr>
              <w:ind w:left="-81" w:right="-107"/>
            </w:pPr>
            <w:r>
              <w:t>Кузнецова Татьяна Николаевна</w:t>
            </w:r>
          </w:p>
        </w:tc>
        <w:tc>
          <w:tcPr>
            <w:tcW w:w="890" w:type="dxa"/>
          </w:tcPr>
          <w:p w:rsidR="000F46BB" w:rsidRDefault="000F46BB" w:rsidP="00193041">
            <w:pPr>
              <w:tabs>
                <w:tab w:val="left" w:pos="930"/>
                <w:tab w:val="center" w:pos="1453"/>
              </w:tabs>
              <w:ind w:firstLine="708"/>
              <w:rPr>
                <w:color w:val="000000"/>
              </w:rPr>
            </w:pPr>
            <w:r>
              <w:rPr>
                <w:color w:val="000000"/>
              </w:rPr>
              <w:tab/>
              <w:t>59</w:t>
            </w:r>
          </w:p>
        </w:tc>
        <w:tc>
          <w:tcPr>
            <w:tcW w:w="851" w:type="dxa"/>
          </w:tcPr>
          <w:p w:rsidR="000F46BB" w:rsidRPr="00215429" w:rsidRDefault="000F46BB" w:rsidP="00193041">
            <w:r>
              <w:t xml:space="preserve"> 29</w:t>
            </w:r>
          </w:p>
        </w:tc>
        <w:tc>
          <w:tcPr>
            <w:tcW w:w="2233" w:type="dxa"/>
            <w:vMerge/>
          </w:tcPr>
          <w:p w:rsidR="000F46BB" w:rsidRDefault="000F46BB" w:rsidP="00E72300"/>
        </w:tc>
      </w:tr>
    </w:tbl>
    <w:p w:rsidR="00E72300" w:rsidRPr="008575C3" w:rsidRDefault="00E72300" w:rsidP="00E72300"/>
    <w:sectPr w:rsidR="00E72300" w:rsidRPr="008575C3" w:rsidSect="0017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93"/>
    <w:rsid w:val="00014922"/>
    <w:rsid w:val="00097D80"/>
    <w:rsid w:val="000F46BB"/>
    <w:rsid w:val="001739D8"/>
    <w:rsid w:val="00185493"/>
    <w:rsid w:val="00193041"/>
    <w:rsid w:val="00461C85"/>
    <w:rsid w:val="00884395"/>
    <w:rsid w:val="00962D24"/>
    <w:rsid w:val="00AC1FEB"/>
    <w:rsid w:val="00E72300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0F46BB"/>
    <w:rPr>
      <w:color w:val="000000"/>
      <w:spacing w:val="-4"/>
      <w:sz w:val="24"/>
      <w:szCs w:val="21"/>
      <w:shd w:val="clear" w:color="auto" w:fill="FFFFFF"/>
    </w:rPr>
  </w:style>
  <w:style w:type="paragraph" w:styleId="a5">
    <w:name w:val="Body Text Indent"/>
    <w:basedOn w:val="a"/>
    <w:link w:val="a4"/>
    <w:rsid w:val="000F46BB"/>
    <w:pPr>
      <w:shd w:val="clear" w:color="auto" w:fill="FFFFFF"/>
      <w:suppressAutoHyphens w:val="0"/>
      <w:ind w:left="125" w:firstLine="288"/>
      <w:jc w:val="both"/>
    </w:pPr>
    <w:rPr>
      <w:rFonts w:asciiTheme="minorHAnsi" w:eastAsiaTheme="minorHAnsi" w:hAnsiTheme="minorHAnsi" w:cstheme="minorBidi"/>
      <w:color w:val="000000"/>
      <w:spacing w:val="-4"/>
      <w:szCs w:val="21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F46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0F46BB"/>
    <w:rPr>
      <w:color w:val="000000"/>
      <w:spacing w:val="-4"/>
      <w:sz w:val="24"/>
      <w:szCs w:val="21"/>
      <w:shd w:val="clear" w:color="auto" w:fill="FFFFFF"/>
    </w:rPr>
  </w:style>
  <w:style w:type="paragraph" w:styleId="a5">
    <w:name w:val="Body Text Indent"/>
    <w:basedOn w:val="a"/>
    <w:link w:val="a4"/>
    <w:rsid w:val="000F46BB"/>
    <w:pPr>
      <w:shd w:val="clear" w:color="auto" w:fill="FFFFFF"/>
      <w:suppressAutoHyphens w:val="0"/>
      <w:ind w:left="125" w:firstLine="288"/>
      <w:jc w:val="both"/>
    </w:pPr>
    <w:rPr>
      <w:rFonts w:asciiTheme="minorHAnsi" w:eastAsiaTheme="minorHAnsi" w:hAnsiTheme="minorHAnsi" w:cstheme="minorBidi"/>
      <w:color w:val="000000"/>
      <w:spacing w:val="-4"/>
      <w:szCs w:val="21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F46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6</cp:revision>
  <cp:lastPrinted>2022-10-03T09:21:00Z</cp:lastPrinted>
  <dcterms:created xsi:type="dcterms:W3CDTF">2017-11-13T13:15:00Z</dcterms:created>
  <dcterms:modified xsi:type="dcterms:W3CDTF">2022-10-03T09:21:00Z</dcterms:modified>
</cp:coreProperties>
</file>